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73" w:rsidRPr="0077617C" w:rsidRDefault="0077617C" w:rsidP="00FC45BD">
      <w:pPr>
        <w:jc w:val="center"/>
      </w:pPr>
      <w:r>
        <w:t xml:space="preserve">IBDNap </w:t>
      </w:r>
      <w:r w:rsidRPr="0077617C">
        <w:t>– Eset bejelentés</w:t>
      </w:r>
    </w:p>
    <w:p w:rsidR="0077617C" w:rsidRDefault="0077617C"/>
    <w:p w:rsidR="0077617C" w:rsidRDefault="0077617C"/>
    <w:p w:rsidR="0077617C" w:rsidRDefault="0077617C">
      <w:r>
        <w:t>Beteg életkora, neme:</w:t>
      </w:r>
      <w:r w:rsidR="00FC45BD">
        <w:t xml:space="preserve"> </w:t>
      </w:r>
      <w:sdt>
        <w:sdtPr>
          <w:id w:val="1222558299"/>
          <w:placeholder>
            <w:docPart w:val="BDC2D3251740493EBB424D8C37B0A0D0"/>
          </w:placeholder>
          <w:showingPlcHdr/>
          <w:text/>
        </w:sdtPr>
        <w:sdtEndPr/>
        <w:sdtContent>
          <w:r w:rsidR="0075192C" w:rsidRPr="0075192C">
            <w:rPr>
              <w:rStyle w:val="Helyrzszveg"/>
            </w:rPr>
            <w:t>Szöveg beírásához kattintson vagy koppintson ide.</w:t>
          </w:r>
        </w:sdtContent>
      </w:sdt>
    </w:p>
    <w:p w:rsidR="00856438" w:rsidRDefault="00856438" w:rsidP="00856438">
      <w:r>
        <w:t xml:space="preserve">Diagnózis: </w:t>
      </w:r>
      <w:sdt>
        <w:sdtPr>
          <w:id w:val="-1031029198"/>
          <w:placeholder>
            <w:docPart w:val="3672187E4A5E4A6091344DDDD416AE61"/>
          </w:placeholder>
          <w:showingPlcHdr/>
          <w:comboBox>
            <w:listItem w:value="Jelöljön ki egy elemet."/>
            <w:listItem w:displayText="Crohn-betegség" w:value="Crohn-betegség"/>
            <w:listItem w:displayText="Colitis ulcerosa" w:value="Colitis ulcerosa"/>
            <w:listItem w:displayText="IBD-U" w:value="IBD-U"/>
          </w:comboBox>
        </w:sdtPr>
        <w:sdtEndPr/>
        <w:sdtContent>
          <w:r w:rsidRPr="00115235">
            <w:rPr>
              <w:rStyle w:val="Helyrzszveg"/>
            </w:rPr>
            <w:t>Jelöljön ki egy elemet.</w:t>
          </w:r>
        </w:sdtContent>
      </w:sdt>
    </w:p>
    <w:p w:rsidR="00C84F52" w:rsidRDefault="0077617C" w:rsidP="00856438">
      <w:r>
        <w:t>IBD diagnózis ideje:</w:t>
      </w:r>
      <w:sdt>
        <w:sdtPr>
          <w:id w:val="-2055527632"/>
          <w:placeholder>
            <w:docPart w:val="4057DA37A4A743AFBB67328BDE0BD027"/>
          </w:placeholder>
          <w:showingPlcHdr/>
          <w:text/>
        </w:sdtPr>
        <w:sdtEndPr/>
        <w:sdtContent>
          <w:r w:rsidR="00C84F52" w:rsidRPr="000A30FA">
            <w:rPr>
              <w:rStyle w:val="Helyrzszveg"/>
            </w:rPr>
            <w:t>Szöveg beírásához kattintson vagy koppintson ide.</w:t>
          </w:r>
        </w:sdtContent>
      </w:sdt>
      <w:r>
        <w:tab/>
      </w:r>
      <w:r>
        <w:tab/>
      </w:r>
      <w:r>
        <w:tab/>
      </w:r>
    </w:p>
    <w:p w:rsidR="0077617C" w:rsidRDefault="0077617C">
      <w:r>
        <w:t>Paris klasszifikáció:</w:t>
      </w:r>
      <w:sdt>
        <w:sdtPr>
          <w:id w:val="777074365"/>
          <w:placeholder>
            <w:docPart w:val="8337786C9B614C1784F3B243772619D9"/>
          </w:placeholder>
          <w:showingPlcHdr/>
          <w:text/>
        </w:sdtPr>
        <w:sdtEndPr/>
        <w:sdtContent>
          <w:r w:rsidR="00C84F52" w:rsidRPr="000A30FA">
            <w:rPr>
              <w:rStyle w:val="Helyrzszveg"/>
            </w:rPr>
            <w:t>Szöveg beírásához kattintson vagy koppintson ide.</w:t>
          </w:r>
        </w:sdtContent>
      </w:sdt>
    </w:p>
    <w:p w:rsidR="0077617C" w:rsidRDefault="0077617C">
      <w:r>
        <w:t>Társbetegségek:</w:t>
      </w:r>
      <w:r w:rsidR="00FC45BD">
        <w:t xml:space="preserve"> </w:t>
      </w:r>
      <w:sdt>
        <w:sdtPr>
          <w:id w:val="1401017681"/>
          <w:placeholder>
            <w:docPart w:val="2C6F951004E9420A844466D9CE051CC5"/>
          </w:placeholder>
          <w:showingPlcHdr/>
          <w:text w:multiLine="1"/>
        </w:sdtPr>
        <w:sdtEndPr/>
        <w:sdtContent>
          <w:r w:rsidR="00C84F52" w:rsidRPr="000A30FA">
            <w:rPr>
              <w:rStyle w:val="Helyrzszveg"/>
            </w:rPr>
            <w:t>Szöveg beírásához kattintson vagy koppintson ide.</w:t>
          </w:r>
        </w:sdtContent>
      </w:sdt>
    </w:p>
    <w:p w:rsidR="0077617C" w:rsidRDefault="0077617C"/>
    <w:p w:rsidR="0077617C" w:rsidRDefault="0077617C">
      <w:r>
        <w:t xml:space="preserve">Esetbemutatás célja (röviden, max. </w:t>
      </w:r>
      <w:r w:rsidR="00856438">
        <w:t>2-3</w:t>
      </w:r>
      <w:r>
        <w:t xml:space="preserve"> mondatban):</w:t>
      </w:r>
      <w:r w:rsidR="00FC45BD">
        <w:t xml:space="preserve">  </w:t>
      </w:r>
      <w:r w:rsidR="005E3F20" w:rsidRPr="005E3F20">
        <w:fldChar w:fldCharType="begin">
          <w:ffData>
            <w:name w:val="Szöveg3"/>
            <w:enabled/>
            <w:calcOnExit/>
            <w:statusText w:type="text" w:val="Szöveg beírásához kattintson ide"/>
            <w:textInput>
              <w:default w:val="..."/>
              <w:maxLength w:val="500"/>
            </w:textInput>
          </w:ffData>
        </w:fldChar>
      </w:r>
      <w:bookmarkStart w:id="0" w:name="Szöveg3"/>
      <w:r w:rsidR="005E3F20" w:rsidRPr="005E3F20">
        <w:instrText xml:space="preserve"> FORMTEXT </w:instrText>
      </w:r>
      <w:r w:rsidR="005E3F20" w:rsidRPr="005E3F20">
        <w:fldChar w:fldCharType="separate"/>
      </w:r>
      <w:bookmarkStart w:id="1" w:name="_GoBack"/>
      <w:bookmarkEnd w:id="1"/>
      <w:r w:rsidR="005E3F20" w:rsidRPr="005E3F20">
        <w:rPr>
          <w:noProof/>
        </w:rPr>
        <w:t>...</w:t>
      </w:r>
      <w:r w:rsidR="005E3F20" w:rsidRPr="005E3F20">
        <w:fldChar w:fldCharType="end"/>
      </w:r>
      <w:bookmarkEnd w:id="0"/>
    </w:p>
    <w:p w:rsidR="0077617C" w:rsidRDefault="0077617C"/>
    <w:p w:rsidR="0077617C" w:rsidRDefault="0077617C" w:rsidP="00195D0B">
      <w:r>
        <w:t xml:space="preserve">Kórlefolyás (max. </w:t>
      </w:r>
      <w:proofErr w:type="gramStart"/>
      <w:r>
        <w:t>fél</w:t>
      </w:r>
      <w:proofErr w:type="gramEnd"/>
      <w:r>
        <w:t xml:space="preserve"> oldal terjedelemben):</w:t>
      </w:r>
      <w:r w:rsidR="00141D1F">
        <w:rPr>
          <w:rStyle w:val="Helyrzszveg"/>
        </w:rPr>
        <w:t xml:space="preserve"> </w:t>
      </w:r>
      <w:r w:rsidR="005E3F20" w:rsidRPr="005E3F20">
        <w:rPr>
          <w:rStyle w:val="Helyrzszveg"/>
          <w:color w:val="auto"/>
        </w:rPr>
        <w:fldChar w:fldCharType="begin">
          <w:ffData>
            <w:name w:val="Szöveg2"/>
            <w:enabled/>
            <w:calcOnExit/>
            <w:statusText w:type="text" w:val="Szöveg beírásához kattintson ide"/>
            <w:textInput>
              <w:default w:val="..."/>
              <w:maxLength w:val="2500"/>
            </w:textInput>
          </w:ffData>
        </w:fldChar>
      </w:r>
      <w:bookmarkStart w:id="2" w:name="Szöveg2"/>
      <w:r w:rsidR="005E3F20" w:rsidRPr="005E3F20">
        <w:rPr>
          <w:rStyle w:val="Helyrzszveg"/>
          <w:color w:val="auto"/>
        </w:rPr>
        <w:instrText xml:space="preserve"> FORMTEXT </w:instrText>
      </w:r>
      <w:r w:rsidR="005E3F20" w:rsidRPr="005E3F20">
        <w:rPr>
          <w:rStyle w:val="Helyrzszveg"/>
          <w:color w:val="auto"/>
        </w:rPr>
      </w:r>
      <w:r w:rsidR="005E3F20" w:rsidRPr="005E3F20">
        <w:rPr>
          <w:rStyle w:val="Helyrzszveg"/>
          <w:color w:val="auto"/>
        </w:rPr>
        <w:fldChar w:fldCharType="separate"/>
      </w:r>
      <w:r w:rsidR="005E3F20" w:rsidRPr="005E3F20">
        <w:rPr>
          <w:rStyle w:val="Helyrzszveg"/>
          <w:noProof/>
          <w:color w:val="auto"/>
        </w:rPr>
        <w:t>...</w:t>
      </w:r>
      <w:r w:rsidR="005E3F20" w:rsidRPr="005E3F20">
        <w:rPr>
          <w:rStyle w:val="Helyrzszveg"/>
          <w:color w:val="auto"/>
        </w:rPr>
        <w:fldChar w:fldCharType="end"/>
      </w:r>
      <w:bookmarkEnd w:id="2"/>
    </w:p>
    <w:sectPr w:rsidR="0077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caHujsNrU3vapTGme/ApUSPwa2biBBNgOEZmtoTZfIDYohWKFJ0WuXGfI82d0pmIHyqHcLAQ3qbhK52XpTxCnA==" w:salt="bQXFzF5m1mH6hgjB0asL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2E"/>
    <w:rsid w:val="00141D1F"/>
    <w:rsid w:val="00195D0B"/>
    <w:rsid w:val="003621F5"/>
    <w:rsid w:val="003A2FE6"/>
    <w:rsid w:val="00434E2E"/>
    <w:rsid w:val="004E0873"/>
    <w:rsid w:val="004F5EFE"/>
    <w:rsid w:val="005E3F20"/>
    <w:rsid w:val="0075192C"/>
    <w:rsid w:val="0077617C"/>
    <w:rsid w:val="00856438"/>
    <w:rsid w:val="008A50ED"/>
    <w:rsid w:val="00926A38"/>
    <w:rsid w:val="009758A6"/>
    <w:rsid w:val="00C84F52"/>
    <w:rsid w:val="00D930B3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06DF"/>
  <w15:chartTrackingRefBased/>
  <w15:docId w15:val="{2170EA7F-8A45-4582-9B5A-375A85A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C4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dr&#225;s\Documents\Egy&#233;ni%20Office-sablonok\IBDNap%20-%20eset%20bejelent&#337;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2D3251740493EBB424D8C37B0A0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D6C055-3F88-4365-9E05-FBD2B0D7B12B}"/>
      </w:docPartPr>
      <w:docPartBody>
        <w:p w:rsidR="00A40932" w:rsidRDefault="00400F0A" w:rsidP="00400F0A">
          <w:pPr>
            <w:pStyle w:val="BDC2D3251740493EBB424D8C37B0A0D04"/>
          </w:pPr>
          <w:r w:rsidRPr="0075192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57DA37A4A743AFBB67328BDE0BD0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369366-04C4-4D10-AE98-F9688CE7223B}"/>
      </w:docPartPr>
      <w:docPartBody>
        <w:p w:rsidR="00A40932" w:rsidRDefault="00400F0A" w:rsidP="00400F0A">
          <w:pPr>
            <w:pStyle w:val="4057DA37A4A743AFBB67328BDE0BD0275"/>
          </w:pPr>
          <w:r w:rsidRPr="000A30F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337786C9B614C1784F3B243772619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3D4CF7-69C7-4415-A571-B0EECEEC8712}"/>
      </w:docPartPr>
      <w:docPartBody>
        <w:p w:rsidR="00A40932" w:rsidRDefault="00400F0A" w:rsidP="00400F0A">
          <w:pPr>
            <w:pStyle w:val="8337786C9B614C1784F3B243772619D95"/>
          </w:pPr>
          <w:r w:rsidRPr="000A30F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C6F951004E9420A844466D9CE051C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87DE69-90C7-4E3D-8754-E4D3EF7B8AB8}"/>
      </w:docPartPr>
      <w:docPartBody>
        <w:p w:rsidR="00A40932" w:rsidRDefault="00400F0A" w:rsidP="00400F0A">
          <w:pPr>
            <w:pStyle w:val="2C6F951004E9420A844466D9CE051CC55"/>
          </w:pPr>
          <w:r w:rsidRPr="000A30F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672187E4A5E4A6091344DDDD416AE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920DD1-6572-42D8-9F16-EFCB5FA2B84A}"/>
      </w:docPartPr>
      <w:docPartBody>
        <w:p w:rsidR="009701F9" w:rsidRDefault="00400F0A" w:rsidP="00400F0A">
          <w:pPr>
            <w:pStyle w:val="3672187E4A5E4A6091344DDDD416AE615"/>
          </w:pPr>
          <w:r w:rsidRPr="00115235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A1"/>
    <w:rsid w:val="00042419"/>
    <w:rsid w:val="00117093"/>
    <w:rsid w:val="00400F0A"/>
    <w:rsid w:val="00451EA1"/>
    <w:rsid w:val="004D3D43"/>
    <w:rsid w:val="00851530"/>
    <w:rsid w:val="009701F9"/>
    <w:rsid w:val="00A4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00F0A"/>
    <w:rPr>
      <w:color w:val="808080"/>
    </w:rPr>
  </w:style>
  <w:style w:type="paragraph" w:customStyle="1" w:styleId="BDC2D3251740493EBB424D8C37B0A0D0">
    <w:name w:val="BDC2D3251740493EBB424D8C37B0A0D0"/>
  </w:style>
  <w:style w:type="paragraph" w:customStyle="1" w:styleId="4057DA37A4A743AFBB67328BDE0BD027">
    <w:name w:val="4057DA37A4A743AFBB67328BDE0BD027"/>
  </w:style>
  <w:style w:type="paragraph" w:customStyle="1" w:styleId="8337786C9B614C1784F3B243772619D9">
    <w:name w:val="8337786C9B614C1784F3B243772619D9"/>
  </w:style>
  <w:style w:type="paragraph" w:customStyle="1" w:styleId="2C6F951004E9420A844466D9CE051CC5">
    <w:name w:val="2C6F951004E9420A844466D9CE051CC5"/>
  </w:style>
  <w:style w:type="paragraph" w:customStyle="1" w:styleId="ECEB9DC751C141678D358B5EABEB2C73">
    <w:name w:val="ECEB9DC751C141678D358B5EABEB2C73"/>
  </w:style>
  <w:style w:type="paragraph" w:customStyle="1" w:styleId="9672650CEC19450EAF784EF90434A14E">
    <w:name w:val="9672650CEC19450EAF784EF90434A14E"/>
  </w:style>
  <w:style w:type="paragraph" w:customStyle="1" w:styleId="3672187E4A5E4A6091344DDDD416AE61">
    <w:name w:val="3672187E4A5E4A6091344DDDD416AE61"/>
    <w:rsid w:val="00A40932"/>
  </w:style>
  <w:style w:type="paragraph" w:customStyle="1" w:styleId="BDC2D3251740493EBB424D8C37B0A0D01">
    <w:name w:val="BDC2D3251740493EBB424D8C37B0A0D01"/>
    <w:rsid w:val="009701F9"/>
    <w:rPr>
      <w:rFonts w:eastAsiaTheme="minorHAnsi"/>
      <w:lang w:eastAsia="en-US"/>
    </w:rPr>
  </w:style>
  <w:style w:type="paragraph" w:customStyle="1" w:styleId="3672187E4A5E4A6091344DDDD416AE611">
    <w:name w:val="3672187E4A5E4A6091344DDDD416AE611"/>
    <w:rsid w:val="009701F9"/>
    <w:rPr>
      <w:rFonts w:eastAsiaTheme="minorHAnsi"/>
      <w:lang w:eastAsia="en-US"/>
    </w:rPr>
  </w:style>
  <w:style w:type="paragraph" w:customStyle="1" w:styleId="4057DA37A4A743AFBB67328BDE0BD0271">
    <w:name w:val="4057DA37A4A743AFBB67328BDE0BD0271"/>
    <w:rsid w:val="009701F9"/>
    <w:rPr>
      <w:rFonts w:eastAsiaTheme="minorHAnsi"/>
      <w:lang w:eastAsia="en-US"/>
    </w:rPr>
  </w:style>
  <w:style w:type="paragraph" w:customStyle="1" w:styleId="8337786C9B614C1784F3B243772619D91">
    <w:name w:val="8337786C9B614C1784F3B243772619D91"/>
    <w:rsid w:val="009701F9"/>
    <w:rPr>
      <w:rFonts w:eastAsiaTheme="minorHAnsi"/>
      <w:lang w:eastAsia="en-US"/>
    </w:rPr>
  </w:style>
  <w:style w:type="paragraph" w:customStyle="1" w:styleId="2C6F951004E9420A844466D9CE051CC51">
    <w:name w:val="2C6F951004E9420A844466D9CE051CC51"/>
    <w:rsid w:val="009701F9"/>
    <w:rPr>
      <w:rFonts w:eastAsiaTheme="minorHAnsi"/>
      <w:lang w:eastAsia="en-US"/>
    </w:rPr>
  </w:style>
  <w:style w:type="paragraph" w:customStyle="1" w:styleId="9672650CEC19450EAF784EF90434A14E1">
    <w:name w:val="9672650CEC19450EAF784EF90434A14E1"/>
    <w:rsid w:val="009701F9"/>
    <w:rPr>
      <w:rFonts w:eastAsiaTheme="minorHAnsi"/>
      <w:lang w:eastAsia="en-US"/>
    </w:rPr>
  </w:style>
  <w:style w:type="paragraph" w:customStyle="1" w:styleId="BDC2D3251740493EBB424D8C37B0A0D02">
    <w:name w:val="BDC2D3251740493EBB424D8C37B0A0D02"/>
    <w:rsid w:val="009701F9"/>
    <w:rPr>
      <w:rFonts w:eastAsiaTheme="minorHAnsi"/>
      <w:lang w:eastAsia="en-US"/>
    </w:rPr>
  </w:style>
  <w:style w:type="paragraph" w:customStyle="1" w:styleId="3672187E4A5E4A6091344DDDD416AE612">
    <w:name w:val="3672187E4A5E4A6091344DDDD416AE612"/>
    <w:rsid w:val="009701F9"/>
    <w:rPr>
      <w:rFonts w:eastAsiaTheme="minorHAnsi"/>
      <w:lang w:eastAsia="en-US"/>
    </w:rPr>
  </w:style>
  <w:style w:type="paragraph" w:customStyle="1" w:styleId="4057DA37A4A743AFBB67328BDE0BD0272">
    <w:name w:val="4057DA37A4A743AFBB67328BDE0BD0272"/>
    <w:rsid w:val="009701F9"/>
    <w:rPr>
      <w:rFonts w:eastAsiaTheme="minorHAnsi"/>
      <w:lang w:eastAsia="en-US"/>
    </w:rPr>
  </w:style>
  <w:style w:type="paragraph" w:customStyle="1" w:styleId="8337786C9B614C1784F3B243772619D92">
    <w:name w:val="8337786C9B614C1784F3B243772619D92"/>
    <w:rsid w:val="009701F9"/>
    <w:rPr>
      <w:rFonts w:eastAsiaTheme="minorHAnsi"/>
      <w:lang w:eastAsia="en-US"/>
    </w:rPr>
  </w:style>
  <w:style w:type="paragraph" w:customStyle="1" w:styleId="2C6F951004E9420A844466D9CE051CC52">
    <w:name w:val="2C6F951004E9420A844466D9CE051CC52"/>
    <w:rsid w:val="009701F9"/>
    <w:rPr>
      <w:rFonts w:eastAsiaTheme="minorHAnsi"/>
      <w:lang w:eastAsia="en-US"/>
    </w:rPr>
  </w:style>
  <w:style w:type="paragraph" w:customStyle="1" w:styleId="9672650CEC19450EAF784EF90434A14E2">
    <w:name w:val="9672650CEC19450EAF784EF90434A14E2"/>
    <w:rsid w:val="009701F9"/>
    <w:rPr>
      <w:rFonts w:eastAsiaTheme="minorHAnsi"/>
      <w:lang w:eastAsia="en-US"/>
    </w:rPr>
  </w:style>
  <w:style w:type="paragraph" w:customStyle="1" w:styleId="BDC2D3251740493EBB424D8C37B0A0D03">
    <w:name w:val="BDC2D3251740493EBB424D8C37B0A0D03"/>
    <w:rsid w:val="009701F9"/>
    <w:rPr>
      <w:rFonts w:eastAsiaTheme="minorHAnsi"/>
      <w:lang w:eastAsia="en-US"/>
    </w:rPr>
  </w:style>
  <w:style w:type="paragraph" w:customStyle="1" w:styleId="3672187E4A5E4A6091344DDDD416AE613">
    <w:name w:val="3672187E4A5E4A6091344DDDD416AE613"/>
    <w:rsid w:val="009701F9"/>
    <w:rPr>
      <w:rFonts w:eastAsiaTheme="minorHAnsi"/>
      <w:lang w:eastAsia="en-US"/>
    </w:rPr>
  </w:style>
  <w:style w:type="paragraph" w:customStyle="1" w:styleId="4057DA37A4A743AFBB67328BDE0BD0273">
    <w:name w:val="4057DA37A4A743AFBB67328BDE0BD0273"/>
    <w:rsid w:val="009701F9"/>
    <w:rPr>
      <w:rFonts w:eastAsiaTheme="minorHAnsi"/>
      <w:lang w:eastAsia="en-US"/>
    </w:rPr>
  </w:style>
  <w:style w:type="paragraph" w:customStyle="1" w:styleId="8337786C9B614C1784F3B243772619D93">
    <w:name w:val="8337786C9B614C1784F3B243772619D93"/>
    <w:rsid w:val="009701F9"/>
    <w:rPr>
      <w:rFonts w:eastAsiaTheme="minorHAnsi"/>
      <w:lang w:eastAsia="en-US"/>
    </w:rPr>
  </w:style>
  <w:style w:type="paragraph" w:customStyle="1" w:styleId="2C6F951004E9420A844466D9CE051CC53">
    <w:name w:val="2C6F951004E9420A844466D9CE051CC53"/>
    <w:rsid w:val="009701F9"/>
    <w:rPr>
      <w:rFonts w:eastAsiaTheme="minorHAnsi"/>
      <w:lang w:eastAsia="en-US"/>
    </w:rPr>
  </w:style>
  <w:style w:type="paragraph" w:customStyle="1" w:styleId="3672187E4A5E4A6091344DDDD416AE614">
    <w:name w:val="3672187E4A5E4A6091344DDDD416AE614"/>
    <w:rsid w:val="009701F9"/>
    <w:rPr>
      <w:rFonts w:eastAsiaTheme="minorHAnsi"/>
      <w:lang w:eastAsia="en-US"/>
    </w:rPr>
  </w:style>
  <w:style w:type="paragraph" w:customStyle="1" w:styleId="4057DA37A4A743AFBB67328BDE0BD0274">
    <w:name w:val="4057DA37A4A743AFBB67328BDE0BD0274"/>
    <w:rsid w:val="009701F9"/>
    <w:rPr>
      <w:rFonts w:eastAsiaTheme="minorHAnsi"/>
      <w:lang w:eastAsia="en-US"/>
    </w:rPr>
  </w:style>
  <w:style w:type="paragraph" w:customStyle="1" w:styleId="8337786C9B614C1784F3B243772619D94">
    <w:name w:val="8337786C9B614C1784F3B243772619D94"/>
    <w:rsid w:val="009701F9"/>
    <w:rPr>
      <w:rFonts w:eastAsiaTheme="minorHAnsi"/>
      <w:lang w:eastAsia="en-US"/>
    </w:rPr>
  </w:style>
  <w:style w:type="paragraph" w:customStyle="1" w:styleId="2C6F951004E9420A844466D9CE051CC54">
    <w:name w:val="2C6F951004E9420A844466D9CE051CC54"/>
    <w:rsid w:val="009701F9"/>
    <w:rPr>
      <w:rFonts w:eastAsiaTheme="minorHAnsi"/>
      <w:lang w:eastAsia="en-US"/>
    </w:rPr>
  </w:style>
  <w:style w:type="paragraph" w:customStyle="1" w:styleId="BDC2D3251740493EBB424D8C37B0A0D04">
    <w:name w:val="BDC2D3251740493EBB424D8C37B0A0D04"/>
    <w:rsid w:val="00400F0A"/>
    <w:rPr>
      <w:rFonts w:eastAsiaTheme="minorHAnsi"/>
      <w:lang w:eastAsia="en-US"/>
    </w:rPr>
  </w:style>
  <w:style w:type="paragraph" w:customStyle="1" w:styleId="3672187E4A5E4A6091344DDDD416AE615">
    <w:name w:val="3672187E4A5E4A6091344DDDD416AE615"/>
    <w:rsid w:val="00400F0A"/>
    <w:rPr>
      <w:rFonts w:eastAsiaTheme="minorHAnsi"/>
      <w:lang w:eastAsia="en-US"/>
    </w:rPr>
  </w:style>
  <w:style w:type="paragraph" w:customStyle="1" w:styleId="4057DA37A4A743AFBB67328BDE0BD0275">
    <w:name w:val="4057DA37A4A743AFBB67328BDE0BD0275"/>
    <w:rsid w:val="00400F0A"/>
    <w:rPr>
      <w:rFonts w:eastAsiaTheme="minorHAnsi"/>
      <w:lang w:eastAsia="en-US"/>
    </w:rPr>
  </w:style>
  <w:style w:type="paragraph" w:customStyle="1" w:styleId="8337786C9B614C1784F3B243772619D95">
    <w:name w:val="8337786C9B614C1784F3B243772619D95"/>
    <w:rsid w:val="00400F0A"/>
    <w:rPr>
      <w:rFonts w:eastAsiaTheme="minorHAnsi"/>
      <w:lang w:eastAsia="en-US"/>
    </w:rPr>
  </w:style>
  <w:style w:type="paragraph" w:customStyle="1" w:styleId="2C6F951004E9420A844466D9CE051CC55">
    <w:name w:val="2C6F951004E9420A844466D9CE051CC55"/>
    <w:rsid w:val="00400F0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1FA4-D1E0-4094-BD6F-B670402E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IBDNap - eset bejelentő2</Template>
  <TotalTime>30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</dc:creator>
  <cp:keywords/>
  <dc:description/>
  <cp:lastModifiedBy>Dr. Tárnok András</cp:lastModifiedBy>
  <cp:revision>9</cp:revision>
  <dcterms:created xsi:type="dcterms:W3CDTF">2022-02-23T16:44:00Z</dcterms:created>
  <dcterms:modified xsi:type="dcterms:W3CDTF">2022-02-26T17:32:00Z</dcterms:modified>
</cp:coreProperties>
</file>